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exact" w:line="240"/>
        <w:jc w:val="center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ALLEGATO 3</w:t>
      </w:r>
    </w:p>
    <w:p>
      <w:pPr>
        <w:pStyle w:val="Normal"/>
        <w:numPr>
          <w:ilvl w:val="0"/>
          <w:numId w:val="0"/>
        </w:numPr>
        <w:spacing w:lineRule="exact" w:line="240"/>
        <w:jc w:val="center"/>
        <w:outlineLvl w:val="0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>MODULO III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before="0" w:after="0"/>
        <w:jc w:val="center"/>
        <w:outlineLvl w:val="0"/>
        <w:rPr/>
      </w:pPr>
      <w:r>
        <w:rPr>
          <w:rFonts w:cs="Times New Roman" w:ascii="Times New Roman" w:hAnsi="Times New Roman"/>
          <w:b/>
        </w:rPr>
        <w:t>ATTESTATO</w:t>
      </w:r>
    </w:p>
    <w:p>
      <w:pPr>
        <w:pStyle w:val="Normal"/>
        <w:numPr>
          <w:ilvl w:val="0"/>
          <w:numId w:val="0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before="0" w:after="0"/>
        <w:jc w:val="center"/>
        <w:outlineLvl w:val="0"/>
        <w:rPr/>
      </w:pPr>
      <w:r>
        <w:rPr>
          <w:rFonts w:cs="Times New Roman" w:ascii="Times New Roman" w:hAnsi="Times New Roman"/>
          <w:b/>
        </w:rPr>
        <w:t>RELATIVO A UNA TRANSAZIONE GIUDIZIARIA IN MATERIA DI SUCCESSIONI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2" w:color="000000"/>
        </w:pBdr>
        <w:spacing w:before="0" w:after="0"/>
        <w:jc w:val="center"/>
        <w:rPr/>
      </w:pPr>
      <w:r>
        <w:rPr>
          <w:rFonts w:cs="Times New Roman" w:ascii="Times New Roman" w:hAnsi="Times New Roman"/>
        </w:rPr>
        <w:t>(Articolo 61, paragrafo 2, del regolamento (UE) n. 650/2012 del Parlamento europeo e del Consiglio relativo alla competenza, alla legge applicabile, al riconoscimento e all’esecuzione delle decisioni e all’accettazione e all’esecuzione degli atti pubblici in materia di successioni e alla creazione di un certificato successorio europeo </w:t>
      </w:r>
      <w:r>
        <w:rPr>
          <w:rStyle w:val="FootnoteCharacters"/>
          <w:rStyle w:val="FootnoteAnchor"/>
          <w:rFonts w:cs="Times New Roman" w:ascii="Times New Roman" w:hAnsi="Times New Roman"/>
        </w:rPr>
        <w:footnoteReference w:id="2"/>
      </w:r>
      <w:r>
        <w:rPr/>
        <w:t>)</w:t>
      </w:r>
    </w:p>
    <w:tbl>
      <w:tblPr>
        <w:tblW w:w="983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838"/>
      </w:tblGrid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840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1. Stato membro d’origine</w:t>
            </w:r>
            <w:r>
              <w:rPr>
                <w:rFonts w:cs="Symbol" w:ascii="Symbol" w:hAnsi="Symbol"/>
              </w:rPr>
              <w:t>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 </w:t>
            </w:r>
            <w:r>
              <w:rPr>
                <w:rStyle w:val="FootnoteAnchor"/>
                <w:rFonts w:eastAsia="Times New Roman" w:cs="Times New Roman" w:ascii="Times New Roman" w:hAnsi="Times New Roman"/>
              </w:rPr>
              <w:footnoteReference w:customMarkFollows="1" w:id="3"/>
              <w:t>□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Croazia</w:t>
            </w:r>
            <w:r>
              <w:rPr>
                <w:rFonts w:cs="Times New Roman" w:ascii="Times New Roman" w:hAnsi="Times New Roman"/>
                <w:sz w:val="20"/>
              </w:rPr>
              <w:t xml:space="preserve"> </w:t>
            </w:r>
            <w:r>
              <w:rPr>
                <w:rFonts w:cs="Times New Roman" w:ascii="Times New Roman" w:hAnsi="Times New Roman"/>
              </w:rPr>
              <w:t>□ Italia □ Cipro □ Lettonia □ Lituania □ Lussemburgo □ Ungheria □ Malta □ Paesi Bassi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Austria □ Polonia □ Portogallo □ Romania □ Slovenia □ Slovacchia □ Finlandia □ Svezia</w:t>
            </w:r>
          </w:p>
        </w:tc>
      </w:tr>
      <w:tr>
        <w:trPr/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94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  <w:b/>
              </w:rPr>
              <w:t>2. Organo giurisdizionale che ha approvato la transazione giudiziaria o dinanzi al quale essa è stata conclusa e che rilascia l’attestato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2.1. Nome e titolo dell’organo giurisdizionale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id="4"/>
            </w:r>
            <w:r>
              <w:rPr>
                <w:rFonts w:cs="Times New Roman" w:ascii="Times New Roman" w:hAnsi="Times New Roman"/>
              </w:rPr>
              <w:t>*: 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 Indirizzo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2.2.1. Via e numero/casella postale*: 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2.2.2. Località e CAP*: 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2.3. Telefono*: 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2.4. Fax 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2.5. Indirizzo e-mail: 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2.6. Altre informazioni pertinenti (precisare): 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</w:tc>
      </w:tr>
      <w:tr>
        <w:trPr>
          <w:trHeight w:val="385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91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3. Transazione giudiziaria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3.1. Data (gg/mm/aaaa) della transazione giudiziaria*: 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3.2. Numero di riferimento della transazione giudiziaria*: 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 Parti della transazione giudiziaria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5"/>
              <w:t>3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3.3.1. 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3.3.1.1. Cognome e nome/i o denominazione dell’organizzazione*: 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3.3.1.2. Data (gg/mm/aaaa) e luogo di nascita o, qualora si tratti di un’organizzazione, data (gg/mm/aaaa), luogo di registrazione e titolo del registro/dell’autorità preposta alla registrazione: 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3.3.1.3. Numero di identificazione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6"/>
              <w:t>4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3.3.1.3.1. Numero di documento di identità: 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3.3.1.3.2. Numero di sicurezza sociale: 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3.3.1.3.3. Numero di registrazione: …..…………………………………………………………………….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3.3.1.3.4. Altro (precisare): ………………………………………………………………………..………..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3.3.1.4. Indirizzo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3.3.1.4.1. Via e numero/casella postale: 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..…………………………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3.3.1.4.2. Località e CAP: ………………………………………………………………………………....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3.3.1.4.3. Paese: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3.3.1.5. Indirizzo e-mail: …………………………………….……………………………………………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3.3.1.6. Posizione nel procedimento*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3.3.1.6.1.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Attore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3.3.1.6.2.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Convenuto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3.3.1.6.3.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…………………………………………………..………………………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3.3.1.7. Qualità nella successione (spuntare più di una casella se necessario)*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3.3.1.7.1.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Erede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3.3.1.7.2.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Legatario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3.3.1.7.3.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Esecutore testamentario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3.3.1.7.4.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Amministratore dell’eredità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3.3.1.7.5.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  <w:i/>
                <w:i/>
              </w:rPr>
            </w:pPr>
            <w:r>
              <w:rPr>
                <w:rFonts w:cs="Times New Roman" w:ascii="Times New Roman" w:hAnsi="Times New Roman"/>
                <w:b/>
                <w:i/>
              </w:rPr>
              <w:t>3.3.2. 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3.3.2.1. Cognome e nome/i o denominazione dell’organizzazione*: ……...........................................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3.3.2.2. Data (gg/mm/aaaa) e luogo di nascita o, qualora si tratti di un’organizzazione, data (gg/mm/aaaa), luogo di registrazione e titolo del registro/dell’autorità preposta alla registrazione: 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3.3.2.3. Numero di identificazione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3.3.2.3.1. Numero di documento di identità: …………………………………………………………………………………......................................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3.3.2.3.2. Numero di sicurezza sociale: ……………………………………………………………………………………………………………..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3.3.2.3.3. Numero di registrazione: 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3.3.2.3.4. Altro (precisare): 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3.3.2.4. Indirizzo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3.3.2.4.1. Via e numero/casella postale: ……………………………………………………………….....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3.3.2.4.2. Località e CAP: ………………………………………………………………………………...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3.3.2.4.3. Paese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Belgio □ Bulgaria □ Repubblica ceca □ Germania □ Estonia □ Grecia □ Spagna □ Francia □ Croazia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Italia □ Cipro □ Lettonia □ Lituania □ Lussemburgo□ Ungheria □ Malta □ Paesi Bassi □ Austria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Polonia □ Portogallo □ Romania □ Slovenia □ Slovacchia □ Finlandia □ Svezia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 xml:space="preserve">□ </w:t>
            </w:r>
            <w:r>
              <w:rPr>
                <w:rFonts w:cs="Times New Roman" w:ascii="Times New Roman" w:hAnsi="Times New Roman"/>
              </w:rPr>
              <w:t>Altro (precisare il codice ISO): 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3.3.2.5. Indirizzo e-mail: ..……………………………………………………………………………….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3.3.2.6. Posizione nel procedimento*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3.3.2.6.1.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Attore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3.3.2.6.2.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Convenuto</w:t>
            </w:r>
          </w:p>
          <w:p>
            <w:pPr>
              <w:pStyle w:val="Normal"/>
              <w:rPr/>
            </w:pPr>
            <w:r>
              <w:rPr>
                <w:rFonts w:cs="Times New Roman" w:ascii="Times New Roman" w:hAnsi="Times New Roman"/>
              </w:rPr>
              <w:t xml:space="preserve">3.3.2.6.3.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3.3.2.7. Qualità nella successione (spuntare più di una casella se necessario)*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3.3.2.7.1.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Erede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3.3.2.7.2.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Legatario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3.3.2.7.3.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Esecutore testamentario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3.3.2.7.4.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Amministratore dell’eredità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3.3.2.7.5.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</w:t>
            </w:r>
          </w:p>
        </w:tc>
      </w:tr>
      <w:tr>
        <w:trPr>
          <w:trHeight w:val="440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591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4. Esecutività della transazione giudiziaria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  <w:b/>
                <w:b/>
              </w:rPr>
            </w:pPr>
            <w:r>
              <w:rPr>
                <w:rFonts w:eastAsia="EUAlbertina-Regular-Identity-H;Arial Unicode MS"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4.1. La transazione giudiziaria è esecutiva nello Stato membro d’origine senza che debbano essere soddisfatte altre condizioni?*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 (precisare la o le obbligazioni esecutive): 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Sì, ma solo una parte/alcune parti della transazione giudiziaria (precisare la o le obbligazioni esecutive): ….………………………………………………………………………………………………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4.2. L’obbligazione è esecutiva nei confronti della o delle persone seguenti*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>Parte B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4.2.3.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Altro (precisare): ………………………………………………………………………………..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</w:t>
            </w:r>
            <w:r>
              <w:rPr>
                <w:rFonts w:cs="Times New Roman" w:ascii="Times New Roman" w:hAnsi="Times New Roman"/>
              </w:rPr>
              <w:t>.……………………</w:t>
            </w:r>
          </w:p>
        </w:tc>
      </w:tr>
      <w:tr>
        <w:trPr>
          <w:trHeight w:val="307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</w:tc>
      </w:tr>
      <w:tr>
        <w:trPr>
          <w:trHeight w:val="195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  <w:t>5. Interessi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  <w:b/>
                <w:b/>
              </w:rPr>
            </w:pPr>
            <w:r>
              <w:rPr>
                <w:rFonts w:cs="Times New Roman" w:ascii="Times New Roman" w:hAnsi="Times New Roman"/>
                <w:b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5.1. È chiesto il recupero di interessi?*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5.2. In caso di risposta AFFERMATIVA al punto 5.1.1*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5.2.1. Interessi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5.2.1.1.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Non precisati nella transazione giudiziaria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5.2.1.2. </w:t>
            </w:r>
            <w:r>
              <w:rPr>
                <w:rFonts w:cs="Wingdings 2" w:ascii="Wingdings 2" w:hAnsi="Wingdings 2"/>
              </w:rPr>
              <w:t></w:t>
            </w:r>
            <w:r>
              <w:rPr>
                <w:rFonts w:cs="Times New Roman" w:ascii="Times New Roman" w:hAnsi="Times New Roman"/>
              </w:rPr>
              <w:t xml:space="preserve"> Sì, precisati nella transazione giudiziaria come segue: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5.2.1.2.1. Interessi dovuti dal:................…………………....................... (data (gg/mm/aaaa) o evento)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al:......................................................................(data (gg/mm/aaaa) o evento)</w:t>
            </w:r>
            <w:r>
              <w:rPr>
                <w:rFonts w:cs="Times New Roman" w:ascii="Times New Roman" w:hAnsi="Times New Roman"/>
                <w:vertAlign w:val="superscript"/>
              </w:rPr>
              <w:t>5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5.2.1.2.2.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Importo finale: …………………………………………………………………………………….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Times New Roman" w:ascii="Times New Roman" w:hAnsi="Times New Roman"/>
              </w:rPr>
              <w:t xml:space="preserve">5.2.1.2.3.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Metodo per il calcolo degli interessi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5.2.1.2.3.1.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Tasso: ….. %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 xml:space="preserve">5.2.1.2.3.2.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Tasso: .......% rispetto al tasso di riferimento (BCE/tasso di riferimento della banca centrale nazionale:.......................)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applicabile al: .......................................................................(data (gg/mm/aaaa) o evento)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EUAlbertina-Regular-Identity-H;Arial Unicode MS" w:cs="Times New Roman"/>
              </w:rPr>
            </w:pPr>
            <w:r>
              <w:rPr>
                <w:rFonts w:eastAsia="EUAlbertina-Regular-Identity-H;Arial Unicode MS"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5.2.2. Interessi legali da calcolare conformemente a (precisare la fonte pertinente): …………………….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5.2.2.1. Interessi dovuti dal:................…………………......................... (data (gg/mm/aaaa) o evento)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al:......................................................................(data (gg/mm/aaaa) o evento) </w:t>
            </w:r>
            <w:r>
              <w:rPr>
                <w:rStyle w:val="FootnoteCharacters"/>
                <w:rStyle w:val="FootnoteAnchor"/>
                <w:rFonts w:cs="Times New Roman" w:ascii="Times New Roman" w:hAnsi="Times New Roman"/>
              </w:rPr>
              <w:footnoteReference w:customMarkFollows="1" w:id="7"/>
              <w:t>5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5.2.2.2. Metodo per il calcolo degli interessi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5.2.2.2.1. □ Tasso: ….…%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5.2.2.2.2. □ Tasso: .......% rispetto al tasso di riferimento (BCE/tasso di riferimento della banca centrale nazionale:.......................)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applicabile al: .................................................................... (data (gg/mm/aaaa) o evento)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cs="Times New Roman" w:ascii="Times New Roman" w:hAnsi="Times New Roman"/>
              </w:rPr>
              <w:t>5.2.3. Capitalizzazione degli interessi (precisare): ……………………………………………………………..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5.2.4. Valuta</w:t>
            </w:r>
          </w:p>
          <w:p>
            <w:pPr>
              <w:pStyle w:val="Normal"/>
              <w:tabs>
                <w:tab w:val="left" w:pos="2835" w:leader="none"/>
                <w:tab w:val="left" w:pos="2865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 xml:space="preserve">euro (EUR)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lev (BGN)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 xml:space="preserve">corona ceca (CZK)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kuna (HRK)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 xml:space="preserve">fiorino ungherese (HUF)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zloty (PLN)</w:t>
            </w:r>
          </w:p>
          <w:p>
            <w:pPr>
              <w:pStyle w:val="Normal"/>
              <w:tabs>
                <w:tab w:val="left" w:pos="2640" w:leader="none"/>
              </w:tabs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 xml:space="preserve">leu romeno (RON) </w:t>
            </w: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Wingdings 2" w:cs="Times New Roman" w:ascii="Times New Roman" w:hAnsi="Times New Roman"/>
              </w:rPr>
              <w:t xml:space="preserve"> corona svedese (SEK)</w:t>
            </w:r>
          </w:p>
          <w:p>
            <w:pPr>
              <w:pStyle w:val="Normal"/>
              <w:autoSpaceDE w:val="false"/>
              <w:spacing w:before="0" w:after="0"/>
              <w:rPr/>
            </w:pPr>
            <w:r>
              <w:rPr>
                <w:rFonts w:eastAsia="Wingdings 2" w:cs="Wingdings 2" w:ascii="Wingdings 2" w:hAnsi="Wingdings 2"/>
              </w:rPr>
              <w:t></w:t>
            </w:r>
            <w:r>
              <w:rPr>
                <w:rFonts w:eastAsia="Times New Roman" w:cs="Times New Roman" w:ascii="Times New Roman" w:hAnsi="Times New Roman"/>
              </w:rPr>
              <w:t xml:space="preserve"> </w:t>
            </w:r>
            <w:r>
              <w:rPr>
                <w:rFonts w:eastAsia="Wingdings 2" w:cs="Times New Roman" w:ascii="Times New Roman" w:hAnsi="Times New Roman"/>
              </w:rPr>
              <w:t>altro (precisare codice ISO): ………………………………………..</w:t>
            </w:r>
          </w:p>
          <w:p>
            <w:pPr>
              <w:pStyle w:val="Normal"/>
              <w:autoSpaceDE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>
          <w:trHeight w:val="195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autoSpaceDE w:val="false"/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  <w:tr>
        <w:trPr>
          <w:trHeight w:val="195" w:hRule="atLeast"/>
        </w:trPr>
        <w:tc>
          <w:tcPr>
            <w:tcW w:w="9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</w:tcPr>
          <w:p>
            <w:pPr>
              <w:pStyle w:val="Normal"/>
              <w:snapToGrid w:val="false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In caso di fogli supplementari aggiunti, numero totale di pagine*: ……………………….………..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Fatto a*: ………………………………. addì*: ....................................................................(gg/mm/aaaa)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  <w:p>
            <w:pPr>
              <w:pStyle w:val="Normal"/>
              <w:spacing w:before="0" w:after="0"/>
              <w:rPr>
                <w:rFonts w:eastAsia="Wingdings 2"/>
              </w:rPr>
            </w:pPr>
            <w:r>
              <w:rPr>
                <w:rFonts w:eastAsia="Wingdings 2" w:cs="Times New Roman" w:ascii="Times New Roman" w:hAnsi="Times New Roman"/>
                <w:b/>
              </w:rPr>
              <w:t>Firma e/o timbro dell’organo giurisdizionale che rilascia l’attestato*: ………………………………</w:t>
            </w:r>
          </w:p>
          <w:p>
            <w:pPr>
              <w:pStyle w:val="Normal"/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</w:rPr>
              <w:t>………………………………………………………………………………………………………………</w:t>
            </w:r>
          </w:p>
          <w:p>
            <w:pPr>
              <w:pStyle w:val="Normal"/>
              <w:spacing w:before="0" w:after="0"/>
              <w:rPr>
                <w:rFonts w:ascii="Times New Roman" w:hAnsi="Times New Roman" w:eastAsia="Wingdings 2" w:cs="Times New Roman"/>
                <w:b/>
                <w:b/>
              </w:rPr>
            </w:pPr>
            <w:r>
              <w:rPr>
                <w:rFonts w:eastAsia="Wingdings 2" w:cs="Times New Roman" w:ascii="Times New Roman" w:hAnsi="Times New Roman"/>
                <w:b/>
              </w:rPr>
            </w:r>
          </w:p>
        </w:tc>
      </w:tr>
    </w:tbl>
    <w:p>
      <w:pPr>
        <w:sectPr>
          <w:footnotePr>
            <w:numFmt w:val="decimal"/>
          </w:footnotePr>
          <w:type w:val="nextPage"/>
          <w:pgSz w:w="11906" w:h="16838"/>
          <w:pgMar w:left="1134" w:right="1134" w:header="0" w:top="567" w:footer="0" w:bottom="567" w:gutter="0"/>
          <w:pgNumType w:fmt="decimal"/>
          <w:formProt w:val="false"/>
          <w:textDirection w:val="lrTb"/>
          <w:docGrid w:type="default" w:linePitch="360" w:charSpace="4294963199"/>
        </w:sectPr>
      </w:pPr>
    </w:p>
    <w:p>
      <w:pPr>
        <w:pStyle w:val="Normal"/>
        <w:numPr>
          <w:ilvl w:val="0"/>
          <w:numId w:val="0"/>
        </w:numPr>
        <w:jc w:val="center"/>
        <w:outlineLvl w:val="0"/>
        <w:rPr>
          <w:rFonts w:ascii="Times New Roman" w:hAnsi="Times New Roman" w:eastAsia="Wingdings 2" w:cs="Times New Roman"/>
          <w:b/>
          <w:b/>
        </w:rPr>
      </w:pPr>
      <w:r>
        <w:rPr/>
      </w:r>
    </w:p>
    <w:sectPr>
      <w:footnotePr>
        <w:numFmt w:val="decimal"/>
      </w:footnotePr>
      <w:type w:val="nextPage"/>
      <w:pgSz w:w="11906" w:h="16838"/>
      <w:pgMar w:left="1417" w:right="1417" w:header="0" w:top="708" w:footer="0" w:bottom="708" w:gutter="0"/>
      <w:pgNumType w:fmt="decimal"/>
      <w:formProt w:val="false"/>
      <w:textDirection w:val="lrTb"/>
      <w:docGrid w:type="default" w:linePitch="360" w:charSpace="429496319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1"/>
    <w:family w:val="roman"/>
    <w:pitch w:val="variable"/>
  </w:font>
  <w:font w:name="Wingdings 2">
    <w:charset w:val="02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footnote w:id="0" w:type="separator">
    <w:p>
      <w:r>
        <w:separator/>
      </w:r>
    </w:p>
  </w:footnote>
  <w:footnote w:id="1" w:type="continuationSeparator">
    <w:p>
      <w:r>
        <w:continuationSeparator/>
      </w:r>
    </w:p>
  </w:footnote>
  <w:footnote w:id="2">
    <w:p>
      <w:pPr>
        <w:pStyle w:val="Footnote"/>
        <w:spacing w:lineRule="exact" w:line="240"/>
        <w:jc w:val="left"/>
        <w:rPr/>
      </w:pPr>
      <w:r>
        <w:rPr/>
        <w:footnoteRef/>
        <w:tab/>
        <w:t>GU L 201 del 27.7.2012, pag. 107.</w:t>
      </w:r>
    </w:p>
  </w:footnote>
  <w:footnote w:id="3">
    <w:p>
      <w:pPr>
        <w:pStyle w:val="Footnote"/>
        <w:rPr/>
      </w:pPr>
      <w:r>
        <w:rPr>
          <w:rFonts w:eastAsia="Symbol" w:cs="Symbol" w:ascii="Symbol" w:hAnsi="Symbol"/>
        </w:rPr>
        <w:footnoteRef/>
        <w:tab/>
        <w:t></w:t>
      </w:r>
      <w:r>
        <w:rPr/>
        <w:tab/>
        <w:t>Informazioni obbligatorie.</w:t>
      </w:r>
    </w:p>
  </w:footnote>
  <w:footnote w:id="4">
    <w:p>
      <w:pPr>
        <w:pStyle w:val="Footnote"/>
        <w:rPr/>
      </w:pPr>
      <w:r>
        <w:rPr/>
        <w:footnoteRef/>
        <w:tab/>
        <w:t xml:space="preserve">Conformemente all’articolo 3, paragrafo 2, del regolamento (UE) n. 650/2012, il termine «organo giurisdizionale» indica, a determinate condizioni, oltre alle autorità giudiziarie, tutte le altre autorità e i professionisti legali competenti in materia di successioni che esercitano funzioni giudiziarie o agiscono su delega di un’autorità giudiziaria o sotto il controllo di un’autorità giudiziaria. L’elenco di tali altre autorità e dei professionisti legali è pubblicato nella </w:t>
      </w:r>
      <w:r>
        <w:rPr>
          <w:i/>
        </w:rPr>
        <w:t>Gazzetta ufficiale dell’Unione europea</w:t>
      </w:r>
      <w:r>
        <w:rPr/>
        <w:t>.</w:t>
      </w:r>
    </w:p>
  </w:footnote>
  <w:footnote w:id="5">
    <w:p>
      <w:pPr>
        <w:pStyle w:val="Footnote"/>
        <w:rPr/>
      </w:pPr>
      <w:r>
        <w:rPr/>
        <w:footnoteRef/>
        <w:tab/>
        <w:t>.</w:t>
        <w:tab/>
        <w:t>Allegare un foglio supplementare se la transazione riguarda più di due parti.</w:t>
      </w:r>
    </w:p>
  </w:footnote>
  <w:footnote w:id="6">
    <w:p>
      <w:pPr>
        <w:pStyle w:val="Footnote"/>
        <w:rPr/>
      </w:pPr>
      <w:r>
        <w:rPr/>
        <w:footnoteRef/>
        <w:tab/>
        <w:t>.</w:t>
        <w:tab/>
        <w:t>Indicare il numero più pertinente, se del caso.</w:t>
      </w:r>
    </w:p>
  </w:footnote>
  <w:footnote w:id="7">
    <w:p>
      <w:pPr>
        <w:pStyle w:val="Footnote"/>
        <w:rPr/>
      </w:pPr>
      <w:r>
        <w:rPr/>
        <w:footnoteRef/>
        <w:tab/>
        <w:t>.</w:t>
        <w:tab/>
        <w:t>Aggiungere altri periodi se necessario.</w:t>
      </w:r>
    </w:p>
  </w:footnote>
</w:footnotes>
</file>

<file path=word/settings.xml><?xml version="1.0" encoding="utf-8"?>
<w:settings xmlns:w="http://schemas.openxmlformats.org/wordprocessingml/2006/main">
  <w:zoom w:percent="100"/>
  <w:defaultTabStop w:val="709"/>
  <w:footnotePr>
    <w:numFmt w:val="decimal"/>
    <w:footnote w:id="0"/>
    <w:footnote w:id="1"/>
  </w:footnotePr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fr-FR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fr-FR" w:eastAsia="zh-CN" w:bidi="hi-IN"/>
    </w:rPr>
  </w:style>
  <w:style w:type="character" w:styleId="FootnoteCharacters">
    <w:name w:val="Footnote Characters"/>
    <w:qFormat/>
    <w:rPr>
      <w:shd w:fill="auto" w:val="clear"/>
      <w:vertAlign w:val="superscript"/>
    </w:rPr>
  </w:style>
  <w:style w:type="character" w:styleId="FootnoteAnchor">
    <w:name w:val="Footnote Anchor"/>
    <w:rPr>
      <w:vertAlign w:val="superscript"/>
    </w:rPr>
  </w:style>
  <w:style w:type="character" w:styleId="EndnoteAnchor">
    <w:name w:val="Endnote Anchor"/>
    <w:rPr>
      <w:vertAlign w:val="superscript"/>
    </w:rPr>
  </w:style>
  <w:style w:type="character" w:styleId="EndnoteCharacters">
    <w:name w:val="Endnote Characters"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Footnote">
    <w:name w:val="Footnote Text"/>
    <w:basedOn w:val="Normal"/>
    <w:pPr>
      <w:suppressLineNumbers/>
      <w:ind w:left="339" w:hanging="339"/>
    </w:pPr>
    <w:rPr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notes" Target="footnotes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</TotalTime>
  <Application>LibreOffice/5.1.4.2$Linux_X86_64 LibreOffice_project/10m0$Build-2</Application>
  <Pages>6</Pages>
  <Words>996</Words>
  <Characters>8386</Characters>
  <CharactersWithSpaces>9233</CharactersWithSpaces>
  <Paragraphs>147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2016-12-22T17:15:35Z</dcterms:created>
  <dc:creator>Hamid Le Fleurier</dc:creator>
  <dc:description/>
  <dc:language>fr-FR</dc:language>
  <cp:lastModifiedBy>Hamid Le Fleurier</cp:lastModifiedBy>
  <dcterms:modified xsi:type="dcterms:W3CDTF">2016-12-22T17:16:46Z</dcterms:modified>
  <cp:revision>1</cp:revision>
  <dc:subject/>
  <dc:title/>
</cp:coreProperties>
</file>